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A7B053E" w:rsidP="2555B46C" w:rsidRDefault="0A7B053E" w14:paraId="78AC9873" w14:textId="3DF4F6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="0A7B053E">
        <w:rPr/>
        <w:t>KS4 Motor Vehicles ‘24-’25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3240"/>
      </w:tblGrid>
      <w:tr w:rsidR="2555B46C" w:rsidTr="2555B46C" w14:paraId="4EE7BDF3">
        <w:trPr>
          <w:trHeight w:val="300"/>
        </w:trPr>
        <w:tc>
          <w:tcPr>
            <w:tcW w:w="6480" w:type="dxa"/>
            <w:gridSpan w:val="2"/>
            <w:tcMar/>
          </w:tcPr>
          <w:p w:rsidR="2C07CB35" w:rsidP="2555B46C" w:rsidRDefault="2C07CB35" w14:paraId="56FF09C2" w14:textId="7E1AEB52">
            <w:pPr>
              <w:pStyle w:val="Normal"/>
              <w:jc w:val="center"/>
            </w:pPr>
            <w:r w:rsidR="2C07CB35">
              <w:rPr/>
              <w:t>Autumn 1</w:t>
            </w:r>
          </w:p>
        </w:tc>
        <w:tc>
          <w:tcPr>
            <w:tcW w:w="6480" w:type="dxa"/>
            <w:gridSpan w:val="2"/>
            <w:tcMar/>
          </w:tcPr>
          <w:p w:rsidR="2C07CB35" w:rsidP="2555B46C" w:rsidRDefault="2C07CB35" w14:paraId="62AE1419" w14:textId="2FBE9974">
            <w:pPr>
              <w:pStyle w:val="Normal"/>
              <w:jc w:val="center"/>
            </w:pPr>
            <w:r w:rsidR="2C07CB35">
              <w:rPr/>
              <w:t>Autumn 2</w:t>
            </w:r>
          </w:p>
        </w:tc>
      </w:tr>
      <w:tr w:rsidR="2555B46C" w:rsidTr="2555B46C" w14:paraId="7926B588">
        <w:trPr>
          <w:trHeight w:val="300"/>
        </w:trPr>
        <w:tc>
          <w:tcPr>
            <w:tcW w:w="3240" w:type="dxa"/>
            <w:shd w:val="clear" w:color="auto" w:fill="CAEDFB" w:themeFill="accent4" w:themeFillTint="33"/>
            <w:tcMar/>
          </w:tcPr>
          <w:p w:rsidR="564061F6" w:rsidP="2555B46C" w:rsidRDefault="564061F6" w14:paraId="336E00DA" w14:textId="68F41CC9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2555B46C" w:rsidR="564061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Into to MV</w:t>
            </w:r>
          </w:p>
          <w:p w:rsidR="2555B46C" w:rsidP="2555B46C" w:rsidRDefault="2555B46C" w14:paraId="6EB117C7" w14:textId="0ACCB7D5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10B32AA2" w:rsidP="2555B46C" w:rsidRDefault="10B32AA2" w14:paraId="603B3DFE" w14:textId="22F7CCA5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2555B46C" w:rsidR="10B32A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Health and Safety Procedures in a Work Environment</w:t>
            </w:r>
          </w:p>
          <w:p w:rsidR="10B32AA2" w:rsidP="2555B46C" w:rsidRDefault="10B32AA2" w14:paraId="3A10B5A8" w14:textId="5E297B78">
            <w:pPr>
              <w:spacing w:before="0" w:beforeAutospacing="off" w:after="0" w:afterAutospacing="off"/>
            </w:pPr>
            <w:r w:rsidRPr="2555B46C" w:rsidR="10B32A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10B32AA2" w:rsidP="2555B46C" w:rsidRDefault="10B32AA2" w14:paraId="501E3540" w14:textId="31D9940D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2555B46C" w:rsidR="10B32A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Teamwork</w:t>
            </w:r>
          </w:p>
        </w:tc>
        <w:tc>
          <w:tcPr>
            <w:tcW w:w="3240" w:type="dxa"/>
            <w:shd w:val="clear" w:color="auto" w:fill="F2CEED" w:themeFill="accent5" w:themeFillTint="33"/>
            <w:tcMar/>
          </w:tcPr>
          <w:p w:rsidR="1678C37F" w:rsidP="2555B46C" w:rsidRDefault="1678C37F" w14:paraId="314A6376" w14:textId="58D9F20E">
            <w:pPr>
              <w:pStyle w:val="Normal"/>
            </w:pPr>
            <w:r w:rsidR="1678C37F">
              <w:rPr/>
              <w:t>Returning to MV</w:t>
            </w:r>
          </w:p>
          <w:p w:rsidR="2555B46C" w:rsidP="2555B46C" w:rsidRDefault="2555B46C" w14:paraId="30833EE7" w14:textId="72E91A15">
            <w:pPr>
              <w:pStyle w:val="Normal"/>
            </w:pPr>
          </w:p>
          <w:p w:rsidR="3B435576" w:rsidP="2555B46C" w:rsidRDefault="3B435576" w14:paraId="0C4DD38B" w14:textId="42372457">
            <w:pPr>
              <w:pStyle w:val="Normal"/>
            </w:pPr>
            <w:r w:rsidR="3B435576">
              <w:rPr/>
              <w:t xml:space="preserve">Skills for </w:t>
            </w:r>
            <w:r w:rsidR="50F38203">
              <w:rPr/>
              <w:t>Employability</w:t>
            </w:r>
          </w:p>
        </w:tc>
        <w:tc>
          <w:tcPr>
            <w:tcW w:w="3240" w:type="dxa"/>
            <w:shd w:val="clear" w:color="auto" w:fill="CAEDFB" w:themeFill="accent4" w:themeFillTint="33"/>
            <w:tcMar/>
          </w:tcPr>
          <w:p w:rsidR="4809EE22" w:rsidP="2555B46C" w:rsidRDefault="4809EE22" w14:paraId="368224F9" w14:textId="73577E59">
            <w:pPr>
              <w:pStyle w:val="Normal"/>
            </w:pPr>
            <w:r w:rsidR="4809EE22">
              <w:rPr/>
              <w:t>Identification of Basic External and Internal Car Parts</w:t>
            </w:r>
          </w:p>
        </w:tc>
        <w:tc>
          <w:tcPr>
            <w:tcW w:w="3240" w:type="dxa"/>
            <w:shd w:val="clear" w:color="auto" w:fill="F2CEED" w:themeFill="accent5" w:themeFillTint="33"/>
            <w:tcMar/>
          </w:tcPr>
          <w:p w:rsidR="1A34C39E" w:rsidP="2555B46C" w:rsidRDefault="1A34C39E" w14:paraId="6E8533BB" w14:textId="2FAD7D10">
            <w:pPr>
              <w:pStyle w:val="Normal"/>
            </w:pPr>
            <w:r w:rsidR="1A34C39E">
              <w:rPr/>
              <w:t>Braking Systems Checks</w:t>
            </w:r>
          </w:p>
        </w:tc>
      </w:tr>
    </w:tbl>
    <w:p w:rsidR="2555B46C" w:rsidP="2555B46C" w:rsidRDefault="2555B46C" w14:paraId="44E23D21" w14:textId="73875496">
      <w:pPr>
        <w:pStyle w:val="Normal"/>
        <w:jc w:val="center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3240"/>
      </w:tblGrid>
      <w:tr w:rsidR="2555B46C" w:rsidTr="2555B46C" w14:paraId="4932C420">
        <w:trPr>
          <w:trHeight w:val="300"/>
        </w:trPr>
        <w:tc>
          <w:tcPr>
            <w:tcW w:w="6480" w:type="dxa"/>
            <w:gridSpan w:val="2"/>
            <w:tcMar/>
          </w:tcPr>
          <w:p w:rsidR="2C07CB35" w:rsidP="2555B46C" w:rsidRDefault="2C07CB35" w14:paraId="17C1DC5D" w14:textId="5DBD37AD">
            <w:pPr>
              <w:pStyle w:val="Normal"/>
              <w:jc w:val="center"/>
            </w:pPr>
            <w:r w:rsidR="2C07CB35">
              <w:rPr/>
              <w:t xml:space="preserve">Winter </w:t>
            </w:r>
            <w:r w:rsidR="2555B46C">
              <w:rPr/>
              <w:t>1</w:t>
            </w:r>
          </w:p>
        </w:tc>
        <w:tc>
          <w:tcPr>
            <w:tcW w:w="6480" w:type="dxa"/>
            <w:gridSpan w:val="2"/>
            <w:tcMar/>
          </w:tcPr>
          <w:p w:rsidR="2C07CB35" w:rsidP="2555B46C" w:rsidRDefault="2C07CB35" w14:paraId="3FC94289" w14:textId="5FC9B8AE">
            <w:pPr>
              <w:pStyle w:val="Normal"/>
              <w:jc w:val="center"/>
            </w:pPr>
            <w:r w:rsidR="2C07CB35">
              <w:rPr/>
              <w:t>Winter</w:t>
            </w:r>
            <w:r w:rsidR="2555B46C">
              <w:rPr/>
              <w:t xml:space="preserve"> 2</w:t>
            </w:r>
          </w:p>
        </w:tc>
      </w:tr>
      <w:tr w:rsidR="2555B46C" w:rsidTr="2555B46C" w14:paraId="50F6159C">
        <w:trPr>
          <w:trHeight w:val="300"/>
        </w:trPr>
        <w:tc>
          <w:tcPr>
            <w:tcW w:w="3240" w:type="dxa"/>
            <w:shd w:val="clear" w:color="auto" w:fill="CAEDFB" w:themeFill="accent4" w:themeFillTint="33"/>
            <w:tcMar/>
          </w:tcPr>
          <w:p w:rsidR="1AB55E9C" w:rsidP="2555B46C" w:rsidRDefault="1AB55E9C" w14:paraId="0337C15E" w14:textId="772119FD">
            <w:pPr>
              <w:pStyle w:val="Normal"/>
            </w:pPr>
            <w:r w:rsidR="1AB55E9C">
              <w:rPr/>
              <w:t>Routine Wheel and Tyre Checks</w:t>
            </w:r>
          </w:p>
          <w:p w:rsidR="2555B46C" w:rsidP="2555B46C" w:rsidRDefault="2555B46C" w14:paraId="0963FE24" w14:textId="60FB367E">
            <w:pPr>
              <w:pStyle w:val="Normal"/>
            </w:pPr>
          </w:p>
          <w:p w:rsidR="744C4646" w:rsidP="2555B46C" w:rsidRDefault="744C4646" w14:paraId="4856CB4D" w14:textId="18BBA21F">
            <w:pPr>
              <w:pStyle w:val="Normal"/>
            </w:pPr>
            <w:r w:rsidR="744C4646">
              <w:rPr/>
              <w:t>Checking and Maintaining Car Tyres</w:t>
            </w:r>
          </w:p>
        </w:tc>
        <w:tc>
          <w:tcPr>
            <w:tcW w:w="3240" w:type="dxa"/>
            <w:shd w:val="clear" w:color="auto" w:fill="F2CEED" w:themeFill="accent5" w:themeFillTint="33"/>
            <w:tcMar/>
          </w:tcPr>
          <w:p w:rsidR="3A706438" w:rsidP="2555B46C" w:rsidRDefault="3A706438" w14:paraId="3001FC1A" w14:textId="2395CAFD">
            <w:pPr>
              <w:pStyle w:val="Normal"/>
            </w:pPr>
            <w:r w:rsidR="3A706438">
              <w:rPr/>
              <w:t>Routine Vehicle Checks</w:t>
            </w:r>
          </w:p>
        </w:tc>
        <w:tc>
          <w:tcPr>
            <w:tcW w:w="3240" w:type="dxa"/>
            <w:shd w:val="clear" w:color="auto" w:fill="CAEDFB" w:themeFill="accent4" w:themeFillTint="33"/>
            <w:tcMar/>
          </w:tcPr>
          <w:p w:rsidR="722CC494" w:rsidP="2555B46C" w:rsidRDefault="722CC494" w14:paraId="64F5718D" w14:textId="050574CA">
            <w:pPr>
              <w:pStyle w:val="Normal"/>
            </w:pPr>
            <w:r w:rsidR="722CC494">
              <w:rPr/>
              <w:t>Valeting a Car Interior</w:t>
            </w:r>
          </w:p>
        </w:tc>
        <w:tc>
          <w:tcPr>
            <w:tcW w:w="3240" w:type="dxa"/>
            <w:shd w:val="clear" w:color="auto" w:fill="F2CEED" w:themeFill="accent5" w:themeFillTint="33"/>
            <w:tcMar/>
          </w:tcPr>
          <w:p w:rsidR="6899570A" w:rsidP="2555B46C" w:rsidRDefault="6899570A" w14:paraId="48D394D6" w14:textId="55CE31BB">
            <w:pPr>
              <w:pStyle w:val="Normal"/>
            </w:pPr>
            <w:r w:rsidR="6899570A">
              <w:rPr/>
              <w:t>Routine Vehicle Checks</w:t>
            </w:r>
          </w:p>
        </w:tc>
      </w:tr>
    </w:tbl>
    <w:p w:rsidR="2555B46C" w:rsidP="2555B46C" w:rsidRDefault="2555B46C" w14:paraId="60F0EAA0" w14:textId="708219C5">
      <w:pPr>
        <w:pStyle w:val="Normal"/>
        <w:jc w:val="center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3240"/>
      </w:tblGrid>
      <w:tr w:rsidR="2555B46C" w:rsidTr="2555B46C" w14:paraId="3DABED4E">
        <w:trPr>
          <w:trHeight w:val="300"/>
        </w:trPr>
        <w:tc>
          <w:tcPr>
            <w:tcW w:w="6480" w:type="dxa"/>
            <w:gridSpan w:val="2"/>
            <w:tcMar/>
          </w:tcPr>
          <w:p w:rsidR="2C07CB35" w:rsidP="2555B46C" w:rsidRDefault="2C07CB35" w14:paraId="69284695" w14:textId="7B660ED8">
            <w:pPr>
              <w:pStyle w:val="Normal"/>
              <w:jc w:val="center"/>
            </w:pPr>
            <w:r w:rsidR="2C07CB35">
              <w:rPr/>
              <w:t xml:space="preserve">Summer </w:t>
            </w:r>
            <w:r w:rsidR="2555B46C">
              <w:rPr/>
              <w:t>1</w:t>
            </w:r>
          </w:p>
        </w:tc>
        <w:tc>
          <w:tcPr>
            <w:tcW w:w="6480" w:type="dxa"/>
            <w:gridSpan w:val="2"/>
            <w:tcMar/>
          </w:tcPr>
          <w:p w:rsidR="2C07CB35" w:rsidP="2555B46C" w:rsidRDefault="2C07CB35" w14:paraId="781D2CA8" w14:textId="1BFB9423">
            <w:pPr>
              <w:pStyle w:val="Normal"/>
              <w:jc w:val="center"/>
            </w:pPr>
            <w:r w:rsidR="2C07CB35">
              <w:rPr/>
              <w:t xml:space="preserve">Summer </w:t>
            </w:r>
            <w:r w:rsidR="2555B46C">
              <w:rPr/>
              <w:t>2</w:t>
            </w:r>
          </w:p>
        </w:tc>
      </w:tr>
      <w:tr w:rsidR="2555B46C" w:rsidTr="2555B46C" w14:paraId="6E1AD3B9">
        <w:trPr>
          <w:trHeight w:val="300"/>
        </w:trPr>
        <w:tc>
          <w:tcPr>
            <w:tcW w:w="3240" w:type="dxa"/>
            <w:shd w:val="clear" w:color="auto" w:fill="CAEDFB" w:themeFill="accent4" w:themeFillTint="33"/>
            <w:tcMar/>
          </w:tcPr>
          <w:p w:rsidR="66BAC326" w:rsidP="2555B46C" w:rsidRDefault="66BAC326" w14:paraId="3D3B20DC" w14:textId="7E57E67D">
            <w:pPr>
              <w:pStyle w:val="Normal"/>
            </w:pPr>
            <w:r w:rsidR="66BAC326">
              <w:rPr/>
              <w:t>Washing a Car Exterior</w:t>
            </w:r>
          </w:p>
        </w:tc>
        <w:tc>
          <w:tcPr>
            <w:tcW w:w="3240" w:type="dxa"/>
            <w:shd w:val="clear" w:color="auto" w:fill="F2CEED" w:themeFill="accent5" w:themeFillTint="33"/>
            <w:tcMar/>
          </w:tcPr>
          <w:p w:rsidR="7A658A35" w:rsidP="2555B46C" w:rsidRDefault="7A658A35" w14:paraId="13C847E4" w14:textId="3668C05D">
            <w:pPr>
              <w:pStyle w:val="Normal"/>
            </w:pPr>
            <w:r w:rsidR="7A658A35">
              <w:rPr/>
              <w:t>Course Recap</w:t>
            </w:r>
          </w:p>
        </w:tc>
        <w:tc>
          <w:tcPr>
            <w:tcW w:w="3240" w:type="dxa"/>
            <w:shd w:val="clear" w:color="auto" w:fill="CAEDFB" w:themeFill="accent4" w:themeFillTint="33"/>
            <w:tcMar/>
          </w:tcPr>
          <w:p w:rsidR="7A658A35" w:rsidP="2555B46C" w:rsidRDefault="7A658A35" w14:paraId="53C69231" w14:textId="7F86E6BA">
            <w:pPr>
              <w:pStyle w:val="Normal"/>
            </w:pPr>
            <w:r w:rsidR="7A658A35">
              <w:rPr/>
              <w:t>Course</w:t>
            </w:r>
            <w:r w:rsidR="7A658A35">
              <w:rPr/>
              <w:t xml:space="preserve"> Recap</w:t>
            </w:r>
          </w:p>
        </w:tc>
        <w:tc>
          <w:tcPr>
            <w:tcW w:w="3240" w:type="dxa"/>
            <w:shd w:val="clear" w:color="auto" w:fill="F2CEED" w:themeFill="accent5" w:themeFillTint="33"/>
            <w:tcMar/>
          </w:tcPr>
          <w:p w:rsidR="7A658A35" w:rsidP="2555B46C" w:rsidRDefault="7A658A35" w14:paraId="7E7D2704" w14:textId="2F1923CD">
            <w:pPr>
              <w:pStyle w:val="Normal"/>
            </w:pPr>
            <w:r w:rsidR="7A658A35">
              <w:rPr/>
              <w:t>Scrapping</w:t>
            </w:r>
          </w:p>
        </w:tc>
      </w:tr>
    </w:tbl>
    <w:p w:rsidR="2555B46C" w:rsidP="2555B46C" w:rsidRDefault="2555B46C" w14:paraId="61DB57B1" w14:textId="5F733EE3">
      <w:pPr>
        <w:pStyle w:val="Normal"/>
        <w:jc w:val="center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f5b8a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ce1a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8019DC"/>
    <w:rsid w:val="018C8B35"/>
    <w:rsid w:val="023413EC"/>
    <w:rsid w:val="02A1D48C"/>
    <w:rsid w:val="0A7B053E"/>
    <w:rsid w:val="0AAFA482"/>
    <w:rsid w:val="0CE1BBA0"/>
    <w:rsid w:val="0D9BBD9D"/>
    <w:rsid w:val="10B32AA2"/>
    <w:rsid w:val="12FCA4A5"/>
    <w:rsid w:val="1678C37F"/>
    <w:rsid w:val="1A34C39E"/>
    <w:rsid w:val="1AB55E9C"/>
    <w:rsid w:val="208428A2"/>
    <w:rsid w:val="251247BD"/>
    <w:rsid w:val="251247BD"/>
    <w:rsid w:val="253DDE6D"/>
    <w:rsid w:val="2555B46C"/>
    <w:rsid w:val="2C07CB35"/>
    <w:rsid w:val="31BE8319"/>
    <w:rsid w:val="36924482"/>
    <w:rsid w:val="3A706438"/>
    <w:rsid w:val="3B435576"/>
    <w:rsid w:val="4809EE22"/>
    <w:rsid w:val="4A42235F"/>
    <w:rsid w:val="50BA5CC6"/>
    <w:rsid w:val="50BA5CC6"/>
    <w:rsid w:val="50F38203"/>
    <w:rsid w:val="564061F6"/>
    <w:rsid w:val="57D3906C"/>
    <w:rsid w:val="582F6AEC"/>
    <w:rsid w:val="582F6AEC"/>
    <w:rsid w:val="66BAC326"/>
    <w:rsid w:val="6899570A"/>
    <w:rsid w:val="722CC494"/>
    <w:rsid w:val="744C4646"/>
    <w:rsid w:val="76A986D7"/>
    <w:rsid w:val="7A658A35"/>
    <w:rsid w:val="7D464FDE"/>
    <w:rsid w:val="7D464FDE"/>
    <w:rsid w:val="7EE87B85"/>
    <w:rsid w:val="7F80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6C95"/>
  <w15:chartTrackingRefBased/>
  <w15:docId w15:val="{900E11EE-78E1-403C-B9B0-264B1742B1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34c36df96176431a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f65c0ac-4536-4e55-9dd8-e2cc86567471">
      <UserInfo>
        <DisplayName/>
        <AccountId xsi:nil="true"/>
        <AccountType/>
      </UserInfo>
    </SharedWithUsers>
    <lcf76f155ced4ddcb4097134ff3c332f xmlns="bab20fe8-313a-45de-8fac-aeb97d361bf6">
      <Terms xmlns="http://schemas.microsoft.com/office/infopath/2007/PartnerControls"/>
    </lcf76f155ced4ddcb4097134ff3c332f>
    <TaxCatchAll xmlns="2f65c0ac-4536-4e55-9dd8-e2cc86567471" xsi:nil="true"/>
  </documentManagement>
</p:properties>
</file>

<file path=customXml/itemProps1.xml><?xml version="1.0" encoding="utf-8"?>
<ds:datastoreItem xmlns:ds="http://schemas.openxmlformats.org/officeDocument/2006/customXml" ds:itemID="{57A173AD-61A2-4CE9-8F11-6EF691030B7B}"/>
</file>

<file path=customXml/itemProps2.xml><?xml version="1.0" encoding="utf-8"?>
<ds:datastoreItem xmlns:ds="http://schemas.openxmlformats.org/officeDocument/2006/customXml" ds:itemID="{02930111-F46E-42FF-BA69-D407C31D80FE}"/>
</file>

<file path=customXml/itemProps3.xml><?xml version="1.0" encoding="utf-8"?>
<ds:datastoreItem xmlns:ds="http://schemas.openxmlformats.org/officeDocument/2006/customXml" ds:itemID="{902E6953-DA7B-480C-A291-759B8A2843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D.Edgar [ Croft Community School ]</dc:creator>
  <cp:keywords/>
  <dc:description/>
  <cp:lastModifiedBy>D.Edgar [ Croft Community School ]</cp:lastModifiedBy>
  <dcterms:created xsi:type="dcterms:W3CDTF">2024-09-03T13:36:21Z</dcterms:created>
  <dcterms:modified xsi:type="dcterms:W3CDTF">2024-09-03T13:58:25Z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0x01010082FBD8F531D9274B929EFDB8696DDEA7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